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D841F" w14:textId="4C9ECB1D" w:rsidR="00826EFC" w:rsidRDefault="00826EFC" w:rsidP="00887FD1">
      <w:pPr>
        <w:rPr>
          <w:b/>
          <w:bCs/>
          <w:sz w:val="24"/>
          <w:szCs w:val="24"/>
        </w:rPr>
      </w:pPr>
      <w:r>
        <w:rPr>
          <w:noProof/>
          <w:color w:val="1F497D"/>
          <w:lang w:eastAsia="nb-NO"/>
        </w:rPr>
        <w:drawing>
          <wp:anchor distT="0" distB="0" distL="114300" distR="114300" simplePos="0" relativeHeight="251658240" behindDoc="1" locked="0" layoutInCell="1" allowOverlap="1" wp14:anchorId="14F96168" wp14:editId="7E601A6C">
            <wp:simplePos x="0" y="0"/>
            <wp:positionH relativeFrom="column">
              <wp:posOffset>4952365</wp:posOffset>
            </wp:positionH>
            <wp:positionV relativeFrom="page">
              <wp:posOffset>899160</wp:posOffset>
            </wp:positionV>
            <wp:extent cx="1046480" cy="798195"/>
            <wp:effectExtent l="0" t="0" r="1270" b="1905"/>
            <wp:wrapTight wrapText="bothSides">
              <wp:wrapPolygon edited="0">
                <wp:start x="0" y="0"/>
                <wp:lineTo x="0" y="21136"/>
                <wp:lineTo x="21233" y="21136"/>
                <wp:lineTo x="21233" y="0"/>
                <wp:lineTo x="0" y="0"/>
              </wp:wrapPolygon>
            </wp:wrapTight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9AFA62" w14:textId="77777777" w:rsidR="00826EFC" w:rsidRDefault="00826EFC" w:rsidP="00887FD1">
      <w:pPr>
        <w:rPr>
          <w:b/>
          <w:bCs/>
          <w:sz w:val="24"/>
          <w:szCs w:val="24"/>
        </w:rPr>
      </w:pPr>
    </w:p>
    <w:p w14:paraId="24F9CC9F" w14:textId="77777777" w:rsidR="00826EFC" w:rsidRDefault="00826EFC" w:rsidP="00887FD1">
      <w:pPr>
        <w:rPr>
          <w:b/>
          <w:bCs/>
          <w:sz w:val="24"/>
          <w:szCs w:val="24"/>
        </w:rPr>
      </w:pPr>
    </w:p>
    <w:p w14:paraId="0D7DD1AD" w14:textId="77777777" w:rsidR="00826EFC" w:rsidRDefault="00826EFC" w:rsidP="00887FD1">
      <w:pPr>
        <w:rPr>
          <w:b/>
          <w:bCs/>
          <w:sz w:val="24"/>
          <w:szCs w:val="24"/>
        </w:rPr>
      </w:pPr>
    </w:p>
    <w:p w14:paraId="206FDE60" w14:textId="77777777" w:rsidR="00826EFC" w:rsidRDefault="00826EFC" w:rsidP="00887FD1">
      <w:pPr>
        <w:rPr>
          <w:b/>
          <w:bCs/>
          <w:sz w:val="24"/>
          <w:szCs w:val="24"/>
        </w:rPr>
      </w:pPr>
    </w:p>
    <w:p w14:paraId="2BFBC2D5" w14:textId="1A570B85" w:rsidR="00826EFC" w:rsidRDefault="00826EFC" w:rsidP="00887FD1">
      <w:pPr>
        <w:rPr>
          <w:b/>
          <w:bCs/>
          <w:sz w:val="24"/>
          <w:szCs w:val="24"/>
        </w:rPr>
      </w:pPr>
    </w:p>
    <w:p w14:paraId="1861A118" w14:textId="77777777" w:rsidR="00067D38" w:rsidRDefault="00067D38" w:rsidP="00887FD1">
      <w:pPr>
        <w:rPr>
          <w:b/>
          <w:bCs/>
          <w:sz w:val="24"/>
          <w:szCs w:val="24"/>
        </w:rPr>
      </w:pPr>
    </w:p>
    <w:p w14:paraId="6D8268F8" w14:textId="2FAEFEFD" w:rsidR="00E37108" w:rsidRPr="00E37108" w:rsidRDefault="00E37108" w:rsidP="00E37108">
      <w:pPr>
        <w:rPr>
          <w:b/>
          <w:bCs/>
          <w:sz w:val="24"/>
          <w:szCs w:val="24"/>
        </w:rPr>
      </w:pPr>
      <w:r w:rsidRPr="00E37108">
        <w:rPr>
          <w:b/>
          <w:bCs/>
          <w:sz w:val="24"/>
          <w:szCs w:val="24"/>
        </w:rPr>
        <w:t xml:space="preserve">Tilbud om gratis meningokokkvaksine </w:t>
      </w:r>
      <w:r w:rsidR="00B2730E">
        <w:rPr>
          <w:b/>
          <w:bCs/>
          <w:sz w:val="24"/>
          <w:szCs w:val="24"/>
        </w:rPr>
        <w:t xml:space="preserve">ACWY </w:t>
      </w:r>
      <w:r w:rsidRPr="00E37108">
        <w:rPr>
          <w:b/>
          <w:bCs/>
          <w:sz w:val="24"/>
          <w:szCs w:val="24"/>
        </w:rPr>
        <w:t>til alle elever</w:t>
      </w:r>
    </w:p>
    <w:p w14:paraId="4B29C92E" w14:textId="4B6F0C32" w:rsidR="00E74768" w:rsidRDefault="00E74768" w:rsidP="00887FD1"/>
    <w:p w14:paraId="3C60F5E5" w14:textId="792816CB" w:rsidR="00F9717E" w:rsidRPr="00716859" w:rsidRDefault="00A231C3" w:rsidP="00F9717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Elever i videregående skole i Bærum</w:t>
      </w:r>
      <w:r w:rsidR="007B4E67">
        <w:rPr>
          <w:rFonts w:ascii="Calibri" w:eastAsia="Calibri" w:hAnsi="Calibri" w:cs="Calibri"/>
        </w:rPr>
        <w:t>,</w:t>
      </w:r>
      <w:r w:rsidR="006A7731" w:rsidRPr="00716859">
        <w:rPr>
          <w:rFonts w:ascii="Calibri" w:eastAsia="Calibri" w:hAnsi="Calibri" w:cs="Calibri"/>
        </w:rPr>
        <w:t xml:space="preserve"> født 200</w:t>
      </w:r>
      <w:r w:rsidR="00875341">
        <w:rPr>
          <w:rFonts w:ascii="Calibri" w:eastAsia="Calibri" w:hAnsi="Calibri" w:cs="Calibri"/>
        </w:rPr>
        <w:t>6</w:t>
      </w:r>
      <w:r w:rsidR="006A7731" w:rsidRPr="00716859">
        <w:rPr>
          <w:rFonts w:ascii="Calibri" w:eastAsia="Calibri" w:hAnsi="Calibri" w:cs="Calibri"/>
        </w:rPr>
        <w:t>, 200</w:t>
      </w:r>
      <w:r w:rsidR="00875341">
        <w:rPr>
          <w:rFonts w:ascii="Calibri" w:eastAsia="Calibri" w:hAnsi="Calibri" w:cs="Calibri"/>
        </w:rPr>
        <w:t>7</w:t>
      </w:r>
      <w:r w:rsidR="006A7731" w:rsidRPr="00716859">
        <w:rPr>
          <w:rFonts w:ascii="Calibri" w:eastAsia="Calibri" w:hAnsi="Calibri" w:cs="Calibri"/>
        </w:rPr>
        <w:t xml:space="preserve"> og 200</w:t>
      </w:r>
      <w:r w:rsidR="00875341">
        <w:rPr>
          <w:rFonts w:ascii="Calibri" w:eastAsia="Calibri" w:hAnsi="Calibri" w:cs="Calibri"/>
        </w:rPr>
        <w:t>8</w:t>
      </w:r>
      <w:r w:rsidR="006A7731" w:rsidRPr="00716859">
        <w:rPr>
          <w:rFonts w:ascii="Calibri" w:eastAsia="Calibri" w:hAnsi="Calibri" w:cs="Calibri"/>
        </w:rPr>
        <w:t xml:space="preserve"> tilbys</w:t>
      </w:r>
      <w:r w:rsidR="00543B0E">
        <w:rPr>
          <w:rFonts w:ascii="Calibri" w:eastAsia="Calibri" w:hAnsi="Calibri" w:cs="Calibri"/>
        </w:rPr>
        <w:t xml:space="preserve"> i 202</w:t>
      </w:r>
      <w:r w:rsidR="005E0A94">
        <w:rPr>
          <w:rFonts w:ascii="Calibri" w:eastAsia="Calibri" w:hAnsi="Calibri" w:cs="Calibri"/>
        </w:rPr>
        <w:t>5</w:t>
      </w:r>
      <w:r w:rsidR="006A7731" w:rsidRPr="00716859">
        <w:rPr>
          <w:rFonts w:ascii="Calibri" w:eastAsia="Calibri" w:hAnsi="Calibri" w:cs="Calibri"/>
        </w:rPr>
        <w:t xml:space="preserve"> gratis vaksine mot smittsom </w:t>
      </w:r>
      <w:r w:rsidR="61F99619" w:rsidRPr="00716859">
        <w:rPr>
          <w:rFonts w:ascii="Calibri" w:eastAsia="Calibri" w:hAnsi="Calibri" w:cs="Calibri"/>
        </w:rPr>
        <w:t>hjern</w:t>
      </w:r>
      <w:r w:rsidR="690C82E5" w:rsidRPr="00716859">
        <w:rPr>
          <w:rFonts w:ascii="Calibri" w:eastAsia="Calibri" w:hAnsi="Calibri" w:cs="Calibri"/>
        </w:rPr>
        <w:t>e</w:t>
      </w:r>
      <w:r w:rsidR="61F99619" w:rsidRPr="00716859">
        <w:rPr>
          <w:rFonts w:ascii="Calibri" w:eastAsia="Calibri" w:hAnsi="Calibri" w:cs="Calibri"/>
        </w:rPr>
        <w:t>hinnebetennelse</w:t>
      </w:r>
      <w:r w:rsidR="00C64F33" w:rsidRPr="00716859">
        <w:rPr>
          <w:rFonts w:ascii="Calibri" w:eastAsia="Calibri" w:hAnsi="Calibri" w:cs="Calibri"/>
        </w:rPr>
        <w:t xml:space="preserve"> (</w:t>
      </w:r>
      <w:r w:rsidR="006A7731" w:rsidRPr="00716859">
        <w:rPr>
          <w:rFonts w:ascii="Calibri" w:eastAsia="Calibri" w:hAnsi="Calibri" w:cs="Calibri"/>
        </w:rPr>
        <w:t>meningokokkvaksine</w:t>
      </w:r>
      <w:r w:rsidR="00C64F33" w:rsidRPr="00716859">
        <w:rPr>
          <w:rFonts w:ascii="Calibri" w:eastAsia="Calibri" w:hAnsi="Calibri" w:cs="Calibri"/>
        </w:rPr>
        <w:t>)</w:t>
      </w:r>
      <w:r w:rsidR="006A7731" w:rsidRPr="00716859">
        <w:rPr>
          <w:rFonts w:ascii="Calibri" w:eastAsia="Calibri" w:hAnsi="Calibri" w:cs="Calibri"/>
        </w:rPr>
        <w:t>.</w:t>
      </w:r>
      <w:r w:rsidR="00F9717E" w:rsidRPr="00716859">
        <w:rPr>
          <w:rFonts w:ascii="Calibri" w:eastAsia="Calibri" w:hAnsi="Calibri" w:cs="Calibri"/>
        </w:rPr>
        <w:t xml:space="preserve"> Dette er et tilbud til alle elever, også de som ikke er bosatt i Bærum. </w:t>
      </w:r>
    </w:p>
    <w:p w14:paraId="00A72E57" w14:textId="0CF298DB" w:rsidR="00D75BC5" w:rsidRPr="00716859" w:rsidRDefault="00D75BC5" w:rsidP="00887FD1">
      <w:pPr>
        <w:rPr>
          <w:rFonts w:ascii="Calibri" w:eastAsia="Calibri" w:hAnsi="Calibri" w:cs="Calibri"/>
        </w:rPr>
      </w:pPr>
    </w:p>
    <w:p w14:paraId="2B80DD20" w14:textId="3A3462C1" w:rsidR="001940E3" w:rsidRPr="00F927ED" w:rsidRDefault="001940E3" w:rsidP="00887FD1">
      <w:pPr>
        <w:rPr>
          <w:rFonts w:ascii="Calibri" w:eastAsia="Calibri" w:hAnsi="Calibri" w:cs="Calibri"/>
          <w:color w:val="ED7D31" w:themeColor="accent2"/>
        </w:rPr>
      </w:pPr>
      <w:r w:rsidRPr="00716859">
        <w:rPr>
          <w:rFonts w:ascii="Calibri" w:eastAsia="Calibri" w:hAnsi="Calibri" w:cs="Calibri"/>
        </w:rPr>
        <w:t>Vaksineringen skjer</w:t>
      </w:r>
      <w:r w:rsidR="54BAEBFC" w:rsidRPr="00716859">
        <w:rPr>
          <w:rFonts w:ascii="Calibri" w:eastAsia="Calibri" w:hAnsi="Calibri" w:cs="Calibri"/>
        </w:rPr>
        <w:t xml:space="preserve"> på</w:t>
      </w:r>
      <w:r w:rsidR="002F5D17">
        <w:rPr>
          <w:rFonts w:ascii="Calibri" w:eastAsia="Calibri" w:hAnsi="Calibri" w:cs="Calibri"/>
        </w:rPr>
        <w:t xml:space="preserve"> Rosenvilde videregående skole </w:t>
      </w:r>
      <w:r w:rsidR="00195585">
        <w:rPr>
          <w:rFonts w:ascii="Calibri" w:eastAsia="Calibri" w:hAnsi="Calibri" w:cs="Calibri"/>
          <w:highlight w:val="yellow"/>
        </w:rPr>
        <w:t>24. april</w:t>
      </w:r>
      <w:r w:rsidR="002F5D17">
        <w:rPr>
          <w:rFonts w:ascii="Calibri" w:eastAsia="Calibri" w:hAnsi="Calibri" w:cs="Calibri"/>
          <w:highlight w:val="yellow"/>
        </w:rPr>
        <w:t xml:space="preserve">, </w:t>
      </w:r>
      <w:r w:rsidR="00195585" w:rsidRPr="00195585">
        <w:rPr>
          <w:rFonts w:ascii="Calibri" w:eastAsia="Calibri" w:hAnsi="Calibri" w:cs="Calibri"/>
          <w:highlight w:val="yellow"/>
        </w:rPr>
        <w:t>på Spiseriet</w:t>
      </w:r>
    </w:p>
    <w:p w14:paraId="7823752D" w14:textId="1EAF0BB6" w:rsidR="00887FD1" w:rsidRPr="00716859" w:rsidRDefault="00887FD1" w:rsidP="491A0D4A">
      <w:pPr>
        <w:rPr>
          <w:b/>
        </w:rPr>
      </w:pPr>
    </w:p>
    <w:p w14:paraId="1CC94578" w14:textId="3678B1E2" w:rsidR="00887FD1" w:rsidRPr="00716859" w:rsidRDefault="54BAEBFC" w:rsidP="491A0D4A">
      <w:pPr>
        <w:rPr>
          <w:b/>
        </w:rPr>
      </w:pPr>
      <w:r w:rsidRPr="491A0D4A">
        <w:rPr>
          <w:rFonts w:ascii="Calibri" w:eastAsia="Calibri" w:hAnsi="Calibri" w:cs="Calibri"/>
          <w:b/>
        </w:rPr>
        <w:t xml:space="preserve"> </w:t>
      </w:r>
      <w:r w:rsidR="001475E9" w:rsidRPr="491A0D4A">
        <w:rPr>
          <w:b/>
        </w:rPr>
        <w:t xml:space="preserve">Viktig informasjon: </w:t>
      </w:r>
    </w:p>
    <w:p w14:paraId="6267E169" w14:textId="77777777" w:rsidR="00D4237A" w:rsidRPr="00716859" w:rsidRDefault="00D4237A" w:rsidP="60273567">
      <w:pPr>
        <w:pStyle w:val="Listeavsnitt"/>
        <w:numPr>
          <w:ilvl w:val="0"/>
          <w:numId w:val="7"/>
        </w:numPr>
        <w:spacing w:after="160" w:line="259" w:lineRule="auto"/>
        <w:rPr>
          <w:rFonts w:ascii="Calibri" w:eastAsia="Calibri" w:hAnsi="Calibri" w:cs="Calibri"/>
          <w:b/>
        </w:rPr>
      </w:pPr>
      <w:r w:rsidRPr="60273567">
        <w:rPr>
          <w:rFonts w:ascii="Calibri" w:eastAsia="Calibri" w:hAnsi="Calibri" w:cs="Calibri"/>
          <w:b/>
        </w:rPr>
        <w:t>Ta med legitimasjon med bilde</w:t>
      </w:r>
    </w:p>
    <w:p w14:paraId="463F58E7" w14:textId="77777777" w:rsidR="00D4237A" w:rsidRPr="00716859" w:rsidRDefault="00D4237A" w:rsidP="60273567">
      <w:pPr>
        <w:pStyle w:val="Listeavsnitt"/>
        <w:numPr>
          <w:ilvl w:val="0"/>
          <w:numId w:val="7"/>
        </w:numPr>
        <w:spacing w:after="160" w:line="259" w:lineRule="auto"/>
        <w:rPr>
          <w:rFonts w:ascii="Calibri" w:eastAsia="Calibri" w:hAnsi="Calibri" w:cs="Calibri"/>
          <w:b/>
        </w:rPr>
      </w:pPr>
      <w:r w:rsidRPr="60273567">
        <w:rPr>
          <w:rFonts w:ascii="Calibri" w:eastAsia="Calibri" w:hAnsi="Calibri" w:cs="Calibri"/>
          <w:b/>
        </w:rPr>
        <w:t>Husk å spise frokost på vaksinasjonsdagen</w:t>
      </w:r>
    </w:p>
    <w:p w14:paraId="34CCB8CA" w14:textId="77777777" w:rsidR="00967BBE" w:rsidRPr="00716859" w:rsidRDefault="00967BBE" w:rsidP="00967BBE">
      <w:pPr>
        <w:pStyle w:val="Listeavsnitt"/>
        <w:numPr>
          <w:ilvl w:val="0"/>
          <w:numId w:val="7"/>
        </w:numPr>
        <w:spacing w:after="160" w:line="259" w:lineRule="auto"/>
        <w:rPr>
          <w:b/>
        </w:rPr>
      </w:pPr>
      <w:r>
        <w:rPr>
          <w:b/>
        </w:rPr>
        <w:t xml:space="preserve">Vaksinen anbefales ikke dersom du er gravid, men kan tas ved amming </w:t>
      </w:r>
    </w:p>
    <w:p w14:paraId="48BC4628" w14:textId="05A873E4" w:rsidR="00D4237A" w:rsidRDefault="00D4237A" w:rsidP="03A8C642">
      <w:pPr>
        <w:pStyle w:val="Listeavsnitt"/>
        <w:numPr>
          <w:ilvl w:val="0"/>
          <w:numId w:val="7"/>
        </w:numPr>
        <w:spacing w:after="160" w:line="259" w:lineRule="auto"/>
        <w:rPr>
          <w:rFonts w:ascii="Calibri" w:eastAsia="Calibri" w:hAnsi="Calibri" w:cs="Calibri"/>
          <w:b/>
          <w:bCs/>
        </w:rPr>
      </w:pPr>
      <w:r w:rsidRPr="03A8C642">
        <w:rPr>
          <w:rFonts w:ascii="Calibri" w:eastAsia="Calibri" w:hAnsi="Calibri" w:cs="Calibri"/>
          <w:b/>
          <w:bCs/>
        </w:rPr>
        <w:t>Det må ha gått minst 1 uke siden en eventuell annen vaksine</w:t>
      </w:r>
    </w:p>
    <w:p w14:paraId="1B8F6E19" w14:textId="77777777" w:rsidR="00D4237A" w:rsidRPr="00716859" w:rsidRDefault="00D4237A" w:rsidP="60273567">
      <w:pPr>
        <w:pStyle w:val="Listeavsnitt"/>
        <w:numPr>
          <w:ilvl w:val="0"/>
          <w:numId w:val="7"/>
        </w:numPr>
        <w:spacing w:after="160" w:line="259" w:lineRule="auto"/>
        <w:rPr>
          <w:b/>
        </w:rPr>
      </w:pPr>
      <w:r w:rsidRPr="60273567">
        <w:rPr>
          <w:b/>
        </w:rPr>
        <w:t>Alle over 16 år kan selv bestemme om de vil vaksineres, men vi anbefaler dialog med foresatte</w:t>
      </w:r>
    </w:p>
    <w:p w14:paraId="7D8CE894" w14:textId="0CA11D39" w:rsidR="00D4237A" w:rsidRPr="00716859" w:rsidRDefault="00D4237A" w:rsidP="60273567">
      <w:pPr>
        <w:pStyle w:val="Listeavsnitt"/>
        <w:numPr>
          <w:ilvl w:val="0"/>
          <w:numId w:val="7"/>
        </w:numPr>
        <w:spacing w:after="160" w:line="259" w:lineRule="auto"/>
        <w:rPr>
          <w:b/>
        </w:rPr>
      </w:pPr>
      <w:r w:rsidRPr="60273567">
        <w:rPr>
          <w:b/>
        </w:rPr>
        <w:t>Ha gjerne på deg t-skjorte/</w:t>
      </w:r>
      <w:r w:rsidR="00E11CBD" w:rsidRPr="60273567">
        <w:rPr>
          <w:b/>
        </w:rPr>
        <w:t xml:space="preserve">kortermet </w:t>
      </w:r>
      <w:r w:rsidRPr="60273567">
        <w:rPr>
          <w:b/>
        </w:rPr>
        <w:t>trøye under genseren på vaksinasjonsdagen</w:t>
      </w:r>
    </w:p>
    <w:p w14:paraId="21C37DEA" w14:textId="77777777" w:rsidR="00D4237A" w:rsidRPr="00716859" w:rsidRDefault="00D4237A" w:rsidP="60273567">
      <w:pPr>
        <w:pStyle w:val="Listeavsnitt"/>
        <w:numPr>
          <w:ilvl w:val="0"/>
          <w:numId w:val="7"/>
        </w:numPr>
        <w:spacing w:after="160" w:line="259" w:lineRule="auto"/>
        <w:rPr>
          <w:b/>
        </w:rPr>
      </w:pPr>
      <w:r w:rsidRPr="60273567">
        <w:rPr>
          <w:b/>
        </w:rPr>
        <w:t>Du må være frisk når du får vaksinen</w:t>
      </w:r>
    </w:p>
    <w:p w14:paraId="2B96FCE0" w14:textId="44321784" w:rsidR="00D4237A" w:rsidRDefault="00D4237A" w:rsidP="60273567">
      <w:pPr>
        <w:pStyle w:val="Listeavsnitt"/>
        <w:numPr>
          <w:ilvl w:val="0"/>
          <w:numId w:val="7"/>
        </w:numPr>
        <w:spacing w:after="160" w:line="259" w:lineRule="auto"/>
        <w:rPr>
          <w:b/>
        </w:rPr>
      </w:pPr>
      <w:r w:rsidRPr="60273567">
        <w:rPr>
          <w:b/>
        </w:rPr>
        <w:t>Etter vaksinering må du vente (observeres) i 20 min</w:t>
      </w:r>
    </w:p>
    <w:p w14:paraId="6924E432" w14:textId="357F322B" w:rsidR="00E7490B" w:rsidRDefault="006F762E" w:rsidP="60273567">
      <w:pPr>
        <w:pStyle w:val="Listeavsnitt"/>
        <w:numPr>
          <w:ilvl w:val="0"/>
          <w:numId w:val="7"/>
        </w:numPr>
        <w:rPr>
          <w:b/>
        </w:rPr>
      </w:pPr>
      <w:r w:rsidRPr="60273567">
        <w:rPr>
          <w:b/>
        </w:rPr>
        <w:t>De fleste bivirkningene oppstår i løpet av de første 24 t</w:t>
      </w:r>
      <w:r w:rsidR="00A242BE" w:rsidRPr="60273567">
        <w:rPr>
          <w:b/>
        </w:rPr>
        <w:t xml:space="preserve">imene. </w:t>
      </w:r>
      <w:r w:rsidR="00E7490B" w:rsidRPr="60273567">
        <w:rPr>
          <w:b/>
        </w:rPr>
        <w:t xml:space="preserve">Bivirkninger etter vaksinen kan være </w:t>
      </w:r>
      <w:r w:rsidR="00C65115" w:rsidRPr="60273567">
        <w:rPr>
          <w:b/>
        </w:rPr>
        <w:t>ømhet på stikkstedet og smerter i armen. Andre bivirkninger kan være tretthet, feber og hodepine</w:t>
      </w:r>
      <w:r w:rsidR="00A242BE" w:rsidRPr="60273567">
        <w:rPr>
          <w:b/>
        </w:rPr>
        <w:t>.</w:t>
      </w:r>
    </w:p>
    <w:p w14:paraId="75E1BAE2" w14:textId="77777777" w:rsidR="00623AC9" w:rsidRPr="00716859" w:rsidRDefault="00623AC9" w:rsidP="003B79E7">
      <w:pPr>
        <w:pStyle w:val="Listeavsnitt"/>
        <w:spacing w:after="160" w:line="259" w:lineRule="auto"/>
        <w:ind w:left="360"/>
      </w:pPr>
    </w:p>
    <w:p w14:paraId="291BB657" w14:textId="1516B4FA" w:rsidR="00494DAC" w:rsidRPr="00477505" w:rsidRDefault="00494DAC" w:rsidP="00494DAC">
      <w:pPr>
        <w:spacing w:after="160" w:line="259" w:lineRule="auto"/>
      </w:pPr>
      <w:r w:rsidRPr="00477505">
        <w:t>Vaksinen som tilbys heter Nimenrix, og er en k</w:t>
      </w:r>
      <w:r w:rsidRPr="00220D9F">
        <w:t xml:space="preserve">ombinasjonsvaksine </w:t>
      </w:r>
      <w:r w:rsidR="00AD6236" w:rsidRPr="00477505">
        <w:t xml:space="preserve">som </w:t>
      </w:r>
      <w:r w:rsidR="00AD6236" w:rsidRPr="00220D9F">
        <w:t xml:space="preserve">beskytter mot fire </w:t>
      </w:r>
      <w:r w:rsidR="00AD6236" w:rsidRPr="00477505">
        <w:t>sero</w:t>
      </w:r>
      <w:r w:rsidR="00AD6236" w:rsidRPr="00220D9F">
        <w:t>gruppe</w:t>
      </w:r>
      <w:r w:rsidR="00AD6236" w:rsidRPr="00477505">
        <w:t>r</w:t>
      </w:r>
      <w:r w:rsidR="00AD6236" w:rsidRPr="00220D9F">
        <w:t xml:space="preserve"> av meningokokkbakterier</w:t>
      </w:r>
      <w:r w:rsidR="00AD6236" w:rsidRPr="00477505">
        <w:t xml:space="preserve"> </w:t>
      </w:r>
      <w:r w:rsidRPr="00220D9F">
        <w:t>A, C, W og Y</w:t>
      </w:r>
      <w:r w:rsidRPr="00477505">
        <w:t>. Det finnes også en vaksine som gir beskyttelse mot meningokokk B. Den vaksinen er ikke en del av tilbudet som gis ute på skolene.</w:t>
      </w:r>
    </w:p>
    <w:p w14:paraId="0BCEF096" w14:textId="77777777" w:rsidR="00AD6236" w:rsidRDefault="00AD6236" w:rsidP="003B79E7">
      <w:pPr>
        <w:spacing w:after="160" w:line="259" w:lineRule="auto"/>
        <w:rPr>
          <w:rFonts w:ascii="Calibri" w:eastAsia="Calibri" w:hAnsi="Calibri" w:cs="Calibri"/>
        </w:rPr>
      </w:pPr>
    </w:p>
    <w:p w14:paraId="7032F704" w14:textId="23298B3A" w:rsidR="003B79E7" w:rsidRPr="00716859" w:rsidRDefault="365CE512" w:rsidP="003B79E7">
      <w:pPr>
        <w:spacing w:after="160" w:line="259" w:lineRule="auto"/>
      </w:pPr>
      <w:r w:rsidRPr="491A0D4A">
        <w:rPr>
          <w:rFonts w:ascii="Calibri" w:eastAsia="Calibri" w:hAnsi="Calibri" w:cs="Calibri"/>
        </w:rPr>
        <w:t xml:space="preserve">Vaksinen blir registrert i SYSVAK (Nasjonalt vaksineregister). </w:t>
      </w:r>
      <w:r w:rsidR="003B79E7" w:rsidRPr="491A0D4A">
        <w:rPr>
          <w:rFonts w:ascii="Calibri" w:eastAsia="Calibri" w:hAnsi="Calibri" w:cs="Calibri"/>
        </w:rPr>
        <w:t xml:space="preserve">Lurer du på om du allerede har fått vaksinen? Logg deg inn på </w:t>
      </w:r>
      <w:hyperlink r:id="rId12">
        <w:r w:rsidR="003B79E7" w:rsidRPr="491A0D4A">
          <w:rPr>
            <w:rStyle w:val="Hyperkobling"/>
            <w:rFonts w:ascii="Calibri" w:eastAsia="Calibri" w:hAnsi="Calibri" w:cs="Calibri"/>
            <w:color w:val="4472C4" w:themeColor="accent1"/>
          </w:rPr>
          <w:t>www.minevaksiner.no</w:t>
        </w:r>
      </w:hyperlink>
      <w:r w:rsidR="003B79E7" w:rsidRPr="491A0D4A">
        <w:rPr>
          <w:rFonts w:ascii="Calibri" w:eastAsia="Calibri" w:hAnsi="Calibri" w:cs="Calibri"/>
        </w:rPr>
        <w:t xml:space="preserve"> for å sjekke. </w:t>
      </w:r>
      <w:r w:rsidR="003B79E7">
        <w:t>Har du allerede fått vaksine mot meningokokk A, C, W-135 og Y</w:t>
      </w:r>
      <w:r w:rsidR="00BC466F">
        <w:t xml:space="preserve"> (Nimenrix)</w:t>
      </w:r>
      <w:r w:rsidR="003B79E7">
        <w:t xml:space="preserve"> de siste 10 årene trenger du ikke en ny dose nå.</w:t>
      </w:r>
      <w:r w:rsidR="00BC466F">
        <w:t xml:space="preserve"> </w:t>
      </w:r>
    </w:p>
    <w:p w14:paraId="50AF8431" w14:textId="77777777" w:rsidR="009329C1" w:rsidRPr="009329C1" w:rsidRDefault="009329C1" w:rsidP="009329C1">
      <w:pPr>
        <w:spacing w:after="160" w:line="259" w:lineRule="auto"/>
        <w:rPr>
          <w:color w:val="ED7D31" w:themeColor="accent2"/>
        </w:rPr>
      </w:pPr>
    </w:p>
    <w:p w14:paraId="53FB4E8D" w14:textId="77777777" w:rsidR="009329C1" w:rsidRPr="009329C1" w:rsidRDefault="009329C1" w:rsidP="009329C1">
      <w:pPr>
        <w:rPr>
          <w:rFonts w:ascii="Calibri" w:eastAsia="Calibri" w:hAnsi="Calibri" w:cs="Calibri"/>
        </w:rPr>
      </w:pPr>
      <w:r w:rsidRPr="009329C1">
        <w:rPr>
          <w:rFonts w:ascii="Calibri" w:eastAsia="Calibri" w:hAnsi="Calibri" w:cs="Calibri"/>
        </w:rPr>
        <w:t>Informasjon fra Bærum kommune:</w:t>
      </w:r>
    </w:p>
    <w:p w14:paraId="6B015E3F" w14:textId="4412F4F9" w:rsidR="009329C1" w:rsidRPr="009329C1" w:rsidRDefault="009329C1" w:rsidP="009329C1">
      <w:pPr>
        <w:rPr>
          <w:rFonts w:ascii="Calibri" w:eastAsia="Calibri" w:hAnsi="Calibri" w:cs="Calibri"/>
        </w:rPr>
      </w:pPr>
      <w:hyperlink r:id="rId13">
        <w:r w:rsidRPr="009329C1">
          <w:rPr>
            <w:rStyle w:val="Hyperkobling"/>
            <w:rFonts w:ascii="Calibri" w:eastAsia="Calibri" w:hAnsi="Calibri" w:cs="Calibri"/>
          </w:rPr>
          <w:t>Meningokokkvaksine | Folkehelsekontoret | Bærum kommune (baerum.kommune.no)</w:t>
        </w:r>
      </w:hyperlink>
    </w:p>
    <w:p w14:paraId="0A2987DE" w14:textId="77777777" w:rsidR="009329C1" w:rsidRDefault="009329C1" w:rsidP="009329C1"/>
    <w:p w14:paraId="2E898DB9" w14:textId="538E0383" w:rsidR="009329C1" w:rsidRDefault="009329C1" w:rsidP="009329C1">
      <w:r>
        <w:t>Les mer om vaksinen her:</w:t>
      </w:r>
    </w:p>
    <w:p w14:paraId="011E6D08" w14:textId="77777777" w:rsidR="009329C1" w:rsidRPr="009329C1" w:rsidRDefault="009329C1" w:rsidP="009329C1">
      <w:pPr>
        <w:rPr>
          <w:rFonts w:ascii="Calibri" w:eastAsia="Calibri" w:hAnsi="Calibri" w:cs="Calibri"/>
        </w:rPr>
      </w:pPr>
      <w:hyperlink r:id="rId14">
        <w:r w:rsidRPr="009329C1">
          <w:rPr>
            <w:rStyle w:val="Hyperkobling"/>
            <w:rFonts w:ascii="Calibri" w:eastAsia="Calibri" w:hAnsi="Calibri" w:cs="Calibri"/>
          </w:rPr>
          <w:t>Ungdom og vaksine mot smittsom hjernehinnebetennelse - FHI</w:t>
        </w:r>
      </w:hyperlink>
    </w:p>
    <w:p w14:paraId="57FA2C46" w14:textId="77777777" w:rsidR="00F9717E" w:rsidRDefault="00F9717E" w:rsidP="002B577F">
      <w:pPr>
        <w:rPr>
          <w:rStyle w:val="Hyperkobling"/>
          <w:rFonts w:ascii="Calibri" w:eastAsia="Calibri" w:hAnsi="Calibri" w:cs="Calibri"/>
          <w:color w:val="ED7D31" w:themeColor="accent2"/>
        </w:rPr>
      </w:pPr>
    </w:p>
    <w:p w14:paraId="064FAE1E" w14:textId="77777777" w:rsidR="00F9717E" w:rsidRPr="00A67650" w:rsidRDefault="00F9717E" w:rsidP="002B577F">
      <w:pPr>
        <w:rPr>
          <w:rFonts w:ascii="Calibri" w:eastAsia="Calibri" w:hAnsi="Calibri" w:cs="Calibri"/>
          <w:color w:val="ED7D31" w:themeColor="accent2"/>
        </w:rPr>
      </w:pPr>
    </w:p>
    <w:p w14:paraId="3DAD16AB" w14:textId="77777777" w:rsidR="007B700E" w:rsidRDefault="007B700E" w:rsidP="00887FD1"/>
    <w:sectPr w:rsidR="007B7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508C8" w14:textId="77777777" w:rsidR="00E51AB3" w:rsidRDefault="00E51AB3" w:rsidP="007F03A9">
      <w:r>
        <w:separator/>
      </w:r>
    </w:p>
  </w:endnote>
  <w:endnote w:type="continuationSeparator" w:id="0">
    <w:p w14:paraId="625E0104" w14:textId="77777777" w:rsidR="00E51AB3" w:rsidRDefault="00E51AB3" w:rsidP="007F03A9">
      <w:r>
        <w:continuationSeparator/>
      </w:r>
    </w:p>
  </w:endnote>
  <w:endnote w:type="continuationNotice" w:id="1">
    <w:p w14:paraId="5313B6D3" w14:textId="77777777" w:rsidR="00E51AB3" w:rsidRDefault="00E51A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D3E7B" w14:textId="77777777" w:rsidR="00E51AB3" w:rsidRDefault="00E51AB3" w:rsidP="007F03A9">
      <w:r>
        <w:separator/>
      </w:r>
    </w:p>
  </w:footnote>
  <w:footnote w:type="continuationSeparator" w:id="0">
    <w:p w14:paraId="35FDE5DA" w14:textId="77777777" w:rsidR="00E51AB3" w:rsidRDefault="00E51AB3" w:rsidP="007F03A9">
      <w:r>
        <w:continuationSeparator/>
      </w:r>
    </w:p>
  </w:footnote>
  <w:footnote w:type="continuationNotice" w:id="1">
    <w:p w14:paraId="69B4777F" w14:textId="77777777" w:rsidR="00E51AB3" w:rsidRDefault="00E51AB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2A52A"/>
    <w:multiLevelType w:val="hybridMultilevel"/>
    <w:tmpl w:val="37E0D7C2"/>
    <w:lvl w:ilvl="0" w:tplc="D638B2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C42E6E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454784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F80BE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516994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1A088B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76363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2620F7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DAA78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3D6C9D"/>
    <w:multiLevelType w:val="multilevel"/>
    <w:tmpl w:val="2F96F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1E1CCD"/>
    <w:multiLevelType w:val="hybridMultilevel"/>
    <w:tmpl w:val="FFFFFFFF"/>
    <w:lvl w:ilvl="0" w:tplc="A16C3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B620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A666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5C4A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E8A8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D47E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DAD1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769C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3263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BE117"/>
    <w:multiLevelType w:val="hybridMultilevel"/>
    <w:tmpl w:val="FFFFFFFF"/>
    <w:lvl w:ilvl="0" w:tplc="516AAE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A895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FEAC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ACAB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26BE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26FB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8A6F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70EF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AC3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0CCFE"/>
    <w:multiLevelType w:val="hybridMultilevel"/>
    <w:tmpl w:val="FFFFFFFF"/>
    <w:lvl w:ilvl="0" w:tplc="AFDE54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7256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929C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7C8B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70C5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8C33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C02D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E615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F84D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B37A6"/>
    <w:multiLevelType w:val="hybridMultilevel"/>
    <w:tmpl w:val="533E039E"/>
    <w:lvl w:ilvl="0" w:tplc="ABD22F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C42E6E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454784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F80BE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516994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1A088B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76363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2620F7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DAA78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F4495E8"/>
    <w:multiLevelType w:val="hybridMultilevel"/>
    <w:tmpl w:val="FFFFFFFF"/>
    <w:lvl w:ilvl="0" w:tplc="E36A0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069E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5E72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868A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747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9406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1229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1499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90E7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091E47"/>
    <w:multiLevelType w:val="hybridMultilevel"/>
    <w:tmpl w:val="FFFFFFFF"/>
    <w:lvl w:ilvl="0" w:tplc="C95A03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BA20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5686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06CF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CA30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E824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B899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8E8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A8C9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869618">
    <w:abstractNumId w:val="3"/>
  </w:num>
  <w:num w:numId="2" w16cid:durableId="1526869842">
    <w:abstractNumId w:val="6"/>
  </w:num>
  <w:num w:numId="3" w16cid:durableId="709382121">
    <w:abstractNumId w:val="7"/>
  </w:num>
  <w:num w:numId="4" w16cid:durableId="1677727506">
    <w:abstractNumId w:val="2"/>
  </w:num>
  <w:num w:numId="5" w16cid:durableId="876090372">
    <w:abstractNumId w:val="4"/>
  </w:num>
  <w:num w:numId="6" w16cid:durableId="364792694">
    <w:abstractNumId w:val="0"/>
  </w:num>
  <w:num w:numId="7" w16cid:durableId="732432507">
    <w:abstractNumId w:val="5"/>
  </w:num>
  <w:num w:numId="8" w16cid:durableId="1274702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FD1"/>
    <w:rsid w:val="000079A5"/>
    <w:rsid w:val="00045244"/>
    <w:rsid w:val="00067D38"/>
    <w:rsid w:val="000862F9"/>
    <w:rsid w:val="000C1DC0"/>
    <w:rsid w:val="000E4A32"/>
    <w:rsid w:val="000E7CDE"/>
    <w:rsid w:val="000F3CFA"/>
    <w:rsid w:val="001204FB"/>
    <w:rsid w:val="00143A48"/>
    <w:rsid w:val="001475E9"/>
    <w:rsid w:val="001505F0"/>
    <w:rsid w:val="001710FA"/>
    <w:rsid w:val="001812A3"/>
    <w:rsid w:val="00183B3A"/>
    <w:rsid w:val="001940E3"/>
    <w:rsid w:val="00195585"/>
    <w:rsid w:val="001F6B67"/>
    <w:rsid w:val="002109D8"/>
    <w:rsid w:val="00220D9F"/>
    <w:rsid w:val="00253627"/>
    <w:rsid w:val="00296617"/>
    <w:rsid w:val="002B577F"/>
    <w:rsid w:val="002D429E"/>
    <w:rsid w:val="002F2240"/>
    <w:rsid w:val="002F5D17"/>
    <w:rsid w:val="003078C8"/>
    <w:rsid w:val="003372BB"/>
    <w:rsid w:val="00371964"/>
    <w:rsid w:val="00380A26"/>
    <w:rsid w:val="003A4E97"/>
    <w:rsid w:val="003B79E7"/>
    <w:rsid w:val="00425A22"/>
    <w:rsid w:val="00477505"/>
    <w:rsid w:val="00480332"/>
    <w:rsid w:val="004862A4"/>
    <w:rsid w:val="00494DAC"/>
    <w:rsid w:val="004A02AD"/>
    <w:rsid w:val="004D2ADD"/>
    <w:rsid w:val="004E1D12"/>
    <w:rsid w:val="004E2F99"/>
    <w:rsid w:val="00543B0E"/>
    <w:rsid w:val="00552A20"/>
    <w:rsid w:val="00557F06"/>
    <w:rsid w:val="00596AA5"/>
    <w:rsid w:val="005A0BBA"/>
    <w:rsid w:val="005D6E6C"/>
    <w:rsid w:val="005E0A94"/>
    <w:rsid w:val="00623AC9"/>
    <w:rsid w:val="00623E14"/>
    <w:rsid w:val="00662FD5"/>
    <w:rsid w:val="00693887"/>
    <w:rsid w:val="006A7731"/>
    <w:rsid w:val="006B2C04"/>
    <w:rsid w:val="006D1DE3"/>
    <w:rsid w:val="006F762E"/>
    <w:rsid w:val="0070590E"/>
    <w:rsid w:val="00716859"/>
    <w:rsid w:val="0072687B"/>
    <w:rsid w:val="00731180"/>
    <w:rsid w:val="00762FFF"/>
    <w:rsid w:val="007824AF"/>
    <w:rsid w:val="007B4E67"/>
    <w:rsid w:val="007B5E3C"/>
    <w:rsid w:val="007B700E"/>
    <w:rsid w:val="007D70C8"/>
    <w:rsid w:val="007F03A9"/>
    <w:rsid w:val="00811263"/>
    <w:rsid w:val="00825AD0"/>
    <w:rsid w:val="00826EFC"/>
    <w:rsid w:val="00837092"/>
    <w:rsid w:val="00840476"/>
    <w:rsid w:val="00843D54"/>
    <w:rsid w:val="008628A1"/>
    <w:rsid w:val="00875341"/>
    <w:rsid w:val="00877C95"/>
    <w:rsid w:val="00881256"/>
    <w:rsid w:val="00884D07"/>
    <w:rsid w:val="00887FD1"/>
    <w:rsid w:val="00907C25"/>
    <w:rsid w:val="00931095"/>
    <w:rsid w:val="009329C1"/>
    <w:rsid w:val="00967BBE"/>
    <w:rsid w:val="009736BC"/>
    <w:rsid w:val="009A522A"/>
    <w:rsid w:val="009B099F"/>
    <w:rsid w:val="009C0B26"/>
    <w:rsid w:val="00A231C3"/>
    <w:rsid w:val="00A242BE"/>
    <w:rsid w:val="00A67650"/>
    <w:rsid w:val="00A72038"/>
    <w:rsid w:val="00A84679"/>
    <w:rsid w:val="00AD1660"/>
    <w:rsid w:val="00AD3013"/>
    <w:rsid w:val="00AD6236"/>
    <w:rsid w:val="00B075D5"/>
    <w:rsid w:val="00B2730E"/>
    <w:rsid w:val="00B36C12"/>
    <w:rsid w:val="00B6021E"/>
    <w:rsid w:val="00B83B5D"/>
    <w:rsid w:val="00B918EA"/>
    <w:rsid w:val="00BC19B4"/>
    <w:rsid w:val="00BC466F"/>
    <w:rsid w:val="00BD4F36"/>
    <w:rsid w:val="00BE44C7"/>
    <w:rsid w:val="00C102F7"/>
    <w:rsid w:val="00C64F33"/>
    <w:rsid w:val="00C65115"/>
    <w:rsid w:val="00CC5DEA"/>
    <w:rsid w:val="00CF4CB1"/>
    <w:rsid w:val="00D05062"/>
    <w:rsid w:val="00D34085"/>
    <w:rsid w:val="00D415DE"/>
    <w:rsid w:val="00D4237A"/>
    <w:rsid w:val="00D75BC5"/>
    <w:rsid w:val="00DB745C"/>
    <w:rsid w:val="00E00E3B"/>
    <w:rsid w:val="00E11CBD"/>
    <w:rsid w:val="00E37108"/>
    <w:rsid w:val="00E51AB3"/>
    <w:rsid w:val="00E53DB3"/>
    <w:rsid w:val="00E74768"/>
    <w:rsid w:val="00E7490B"/>
    <w:rsid w:val="00E85625"/>
    <w:rsid w:val="00EB30E0"/>
    <w:rsid w:val="00EB674E"/>
    <w:rsid w:val="00ED3038"/>
    <w:rsid w:val="00EE407D"/>
    <w:rsid w:val="00F023A0"/>
    <w:rsid w:val="00F60EE8"/>
    <w:rsid w:val="00F61D5C"/>
    <w:rsid w:val="00F927ED"/>
    <w:rsid w:val="00F9717E"/>
    <w:rsid w:val="00FA380C"/>
    <w:rsid w:val="00FD324B"/>
    <w:rsid w:val="00FE45C4"/>
    <w:rsid w:val="03A8C642"/>
    <w:rsid w:val="044F7F17"/>
    <w:rsid w:val="05A08DF1"/>
    <w:rsid w:val="06D724E5"/>
    <w:rsid w:val="06F23227"/>
    <w:rsid w:val="0B9100C2"/>
    <w:rsid w:val="0FE298EC"/>
    <w:rsid w:val="117E694D"/>
    <w:rsid w:val="12E0715F"/>
    <w:rsid w:val="14B1B3F1"/>
    <w:rsid w:val="158D8CCB"/>
    <w:rsid w:val="1BAF7EFB"/>
    <w:rsid w:val="1E358901"/>
    <w:rsid w:val="259A6BE2"/>
    <w:rsid w:val="27576B0F"/>
    <w:rsid w:val="28682307"/>
    <w:rsid w:val="288E0203"/>
    <w:rsid w:val="28A69A70"/>
    <w:rsid w:val="28F33B70"/>
    <w:rsid w:val="2995181E"/>
    <w:rsid w:val="2B974AB5"/>
    <w:rsid w:val="2E9959A3"/>
    <w:rsid w:val="30352A04"/>
    <w:rsid w:val="326798AA"/>
    <w:rsid w:val="35747291"/>
    <w:rsid w:val="3593C74F"/>
    <w:rsid w:val="365CE512"/>
    <w:rsid w:val="3762BA33"/>
    <w:rsid w:val="3A47E3B4"/>
    <w:rsid w:val="3B003289"/>
    <w:rsid w:val="3D136BFE"/>
    <w:rsid w:val="3D1B9A92"/>
    <w:rsid w:val="41C7126B"/>
    <w:rsid w:val="444E240B"/>
    <w:rsid w:val="44C22DFF"/>
    <w:rsid w:val="44D08375"/>
    <w:rsid w:val="465F7AD1"/>
    <w:rsid w:val="4685852C"/>
    <w:rsid w:val="47665C61"/>
    <w:rsid w:val="491A0D4A"/>
    <w:rsid w:val="4B5F6F5C"/>
    <w:rsid w:val="4C1DE7FB"/>
    <w:rsid w:val="4D846D69"/>
    <w:rsid w:val="4DC93016"/>
    <w:rsid w:val="51DB7317"/>
    <w:rsid w:val="53152611"/>
    <w:rsid w:val="532A8B9C"/>
    <w:rsid w:val="547FF094"/>
    <w:rsid w:val="54BAEBFC"/>
    <w:rsid w:val="565ACCB3"/>
    <w:rsid w:val="57805D65"/>
    <w:rsid w:val="57FDFCBF"/>
    <w:rsid w:val="5B359D81"/>
    <w:rsid w:val="5CD16DE2"/>
    <w:rsid w:val="60273567"/>
    <w:rsid w:val="605975D2"/>
    <w:rsid w:val="60A671D4"/>
    <w:rsid w:val="61ECC230"/>
    <w:rsid w:val="61F99619"/>
    <w:rsid w:val="62A985CE"/>
    <w:rsid w:val="63889291"/>
    <w:rsid w:val="652462F2"/>
    <w:rsid w:val="652CE6F5"/>
    <w:rsid w:val="67331293"/>
    <w:rsid w:val="690C82E5"/>
    <w:rsid w:val="6DF14C8E"/>
    <w:rsid w:val="710C3772"/>
    <w:rsid w:val="713AF86A"/>
    <w:rsid w:val="7678E915"/>
    <w:rsid w:val="793304E8"/>
    <w:rsid w:val="795E717B"/>
    <w:rsid w:val="7BFBF462"/>
    <w:rsid w:val="7C5CE100"/>
    <w:rsid w:val="7ED20D13"/>
    <w:rsid w:val="7FD9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CC361"/>
  <w15:chartTrackingRefBased/>
  <w15:docId w15:val="{8C93B355-359B-4DEC-B802-0ACF90433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FD1"/>
    <w:pPr>
      <w:spacing w:after="0" w:line="240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ED3038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D3038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CF4CB1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F4CB1"/>
  </w:style>
  <w:style w:type="paragraph" w:styleId="Bunntekst">
    <w:name w:val="footer"/>
    <w:basedOn w:val="Normal"/>
    <w:link w:val="BunntekstTegn"/>
    <w:uiPriority w:val="99"/>
    <w:unhideWhenUsed/>
    <w:rsid w:val="00CF4CB1"/>
    <w:pPr>
      <w:tabs>
        <w:tab w:val="center" w:pos="4680"/>
        <w:tab w:val="right" w:pos="9360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F4CB1"/>
  </w:style>
  <w:style w:type="character" w:styleId="Fulgthyperkobling">
    <w:name w:val="FollowedHyperlink"/>
    <w:basedOn w:val="Standardskriftforavsnitt"/>
    <w:uiPriority w:val="99"/>
    <w:semiHidden/>
    <w:unhideWhenUsed/>
    <w:rsid w:val="00D423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baerum.kommune.no/tjenester/helse-og-omsorg/vaksiner-og-smittevern/meningokokkvaksin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minevaksiner.n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png@01D9477D.AAB73DC0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hi.no/sv/smittsomme-sykdommer/hjernehinnebetennelse/vaksine-mot-smittsom-hjernehinnebetennelse/ungdom-bor-vurdere-a-vaksinere-seg-mot-smittsom-hjernehinnebetennels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554879-097a-4e97-8515-48e1baf53a9a"/>
    <lcf76f155ced4ddcb4097134ff3c332f xmlns="707ff083-b566-4044-9140-9843831b30d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3450AB2333E846AEE0001E98D34C10" ma:contentTypeVersion="13" ma:contentTypeDescription="Create a new document." ma:contentTypeScope="" ma:versionID="938b15578c4fe2ba8415e1f1984d9ebf">
  <xsd:schema xmlns:xsd="http://www.w3.org/2001/XMLSchema" xmlns:xs="http://www.w3.org/2001/XMLSchema" xmlns:p="http://schemas.microsoft.com/office/2006/metadata/properties" xmlns:ns2="707ff083-b566-4044-9140-9843831b30d6" xmlns:ns3="af554879-097a-4e97-8515-48e1baf53a9a" targetNamespace="http://schemas.microsoft.com/office/2006/metadata/properties" ma:root="true" ma:fieldsID="0668e75dc41ab4f3e677083db2699e1e" ns2:_="" ns3:_="">
    <xsd:import namespace="707ff083-b566-4044-9140-9843831b30d6"/>
    <xsd:import namespace="af554879-097a-4e97-8515-48e1baf53a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ff083-b566-4044-9140-9843831b3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461edf0-826a-467d-9825-d0ed936e2d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54879-097a-4e97-8515-48e1baf53a9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3ec49a3-9ee5-4ab5-8e94-a2051ecdb2b9}" ma:internalName="TaxCatchAll" ma:showField="CatchAllData" ma:web="af554879-097a-4e97-8515-48e1baf53a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802D50-45DD-48FB-9AF8-44684C33AA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050FBD-84B6-4B87-9B59-5DBB6B80C1A3}">
  <ds:schemaRefs>
    <ds:schemaRef ds:uri="707ff083-b566-4044-9140-9843831b30d6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af554879-097a-4e97-8515-48e1baf53a9a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3D83A60-C35F-4418-92E7-DF410CA95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7ff083-b566-4044-9140-9843831b30d6"/>
    <ds:schemaRef ds:uri="af554879-097a-4e97-8515-48e1baf5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342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Tysseng</dc:creator>
  <cp:keywords/>
  <dc:description/>
  <cp:lastModifiedBy>Anna Kvinnsland</cp:lastModifiedBy>
  <cp:revision>3</cp:revision>
  <dcterms:created xsi:type="dcterms:W3CDTF">2025-04-10T08:37:00Z</dcterms:created>
  <dcterms:modified xsi:type="dcterms:W3CDTF">2025-04-10T08:40:00Z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93ecc0f-ccb9-4361-8333-eab9c279fcaa_Enabled">
    <vt:lpwstr>true</vt:lpwstr>
  </property>
  <property fmtid="{D5CDD505-2E9C-101B-9397-08002B2CF9AE}" pid="3" name="MSIP_Label_593ecc0f-ccb9-4361-8333-eab9c279fcaa_SetDate">
    <vt:lpwstr>2023-02-24T14:00:17Z</vt:lpwstr>
  </property>
  <property fmtid="{D5CDD505-2E9C-101B-9397-08002B2CF9AE}" pid="4" name="MSIP_Label_593ecc0f-ccb9-4361-8333-eab9c279fcaa_Method">
    <vt:lpwstr>Standard</vt:lpwstr>
  </property>
  <property fmtid="{D5CDD505-2E9C-101B-9397-08002B2CF9AE}" pid="5" name="MSIP_Label_593ecc0f-ccb9-4361-8333-eab9c279fcaa_Name">
    <vt:lpwstr>Intern</vt:lpwstr>
  </property>
  <property fmtid="{D5CDD505-2E9C-101B-9397-08002B2CF9AE}" pid="6" name="MSIP_Label_593ecc0f-ccb9-4361-8333-eab9c279fcaa_SiteId">
    <vt:lpwstr>07ba06ff-14f4-464b-b7e8-bc3a7e21e203</vt:lpwstr>
  </property>
  <property fmtid="{D5CDD505-2E9C-101B-9397-08002B2CF9AE}" pid="7" name="MSIP_Label_593ecc0f-ccb9-4361-8333-eab9c279fcaa_ActionId">
    <vt:lpwstr>873793e4-2fbf-42c0-b52d-0000c24a3a34</vt:lpwstr>
  </property>
  <property fmtid="{D5CDD505-2E9C-101B-9397-08002B2CF9AE}" pid="8" name="MSIP_Label_593ecc0f-ccb9-4361-8333-eab9c279fcaa_ContentBits">
    <vt:lpwstr>0</vt:lpwstr>
  </property>
  <property fmtid="{D5CDD505-2E9C-101B-9397-08002B2CF9AE}" pid="9" name="ContentTypeId">
    <vt:lpwstr>0x0101002C3450AB2333E846AEE0001E98D34C10</vt:lpwstr>
  </property>
  <property fmtid="{D5CDD505-2E9C-101B-9397-08002B2CF9AE}" pid="10" name="MediaServiceImageTags">
    <vt:lpwstr/>
  </property>
  <property fmtid="{D5CDD505-2E9C-101B-9397-08002B2CF9AE}" pid="11" name="MSIP_Label_06768ce0-ceaf-4778-8ab1-e65d26fe9939_Enabled">
    <vt:lpwstr>true</vt:lpwstr>
  </property>
  <property fmtid="{D5CDD505-2E9C-101B-9397-08002B2CF9AE}" pid="12" name="MSIP_Label_06768ce0-ceaf-4778-8ab1-e65d26fe9939_SetDate">
    <vt:lpwstr>2024-01-25T10:28:20Z</vt:lpwstr>
  </property>
  <property fmtid="{D5CDD505-2E9C-101B-9397-08002B2CF9AE}" pid="13" name="MSIP_Label_06768ce0-ceaf-4778-8ab1-e65d26fe9939_Method">
    <vt:lpwstr>Standard</vt:lpwstr>
  </property>
  <property fmtid="{D5CDD505-2E9C-101B-9397-08002B2CF9AE}" pid="14" name="MSIP_Label_06768ce0-ceaf-4778-8ab1-e65d26fe9939_Name">
    <vt:lpwstr>Begrenset - PROD</vt:lpwstr>
  </property>
  <property fmtid="{D5CDD505-2E9C-101B-9397-08002B2CF9AE}" pid="15" name="MSIP_Label_06768ce0-ceaf-4778-8ab1-e65d26fe9939_SiteId">
    <vt:lpwstr>3d50ddd4-00a1-4ab7-9788-decf14a8728f</vt:lpwstr>
  </property>
  <property fmtid="{D5CDD505-2E9C-101B-9397-08002B2CF9AE}" pid="16" name="MSIP_Label_06768ce0-ceaf-4778-8ab1-e65d26fe9939_ActionId">
    <vt:lpwstr>e8e812f3-a776-491b-ad7c-2a43fc9a7851</vt:lpwstr>
  </property>
  <property fmtid="{D5CDD505-2E9C-101B-9397-08002B2CF9AE}" pid="17" name="MSIP_Label_06768ce0-ceaf-4778-8ab1-e65d26fe9939_ContentBits">
    <vt:lpwstr>0</vt:lpwstr>
  </property>
  <property fmtid="{D5CDD505-2E9C-101B-9397-08002B2CF9AE}" pid="18" name="MSIP_Label_fd05046c-7758-4c69-bef0-f1b8587ca14e_Enabled">
    <vt:lpwstr>true</vt:lpwstr>
  </property>
  <property fmtid="{D5CDD505-2E9C-101B-9397-08002B2CF9AE}" pid="19" name="MSIP_Label_fd05046c-7758-4c69-bef0-f1b8587ca14e_SetDate">
    <vt:lpwstr>2025-04-10T07:24:38Z</vt:lpwstr>
  </property>
  <property fmtid="{D5CDD505-2E9C-101B-9397-08002B2CF9AE}" pid="20" name="MSIP_Label_fd05046c-7758-4c69-bef0-f1b8587ca14e_Method">
    <vt:lpwstr>Standard</vt:lpwstr>
  </property>
  <property fmtid="{D5CDD505-2E9C-101B-9397-08002B2CF9AE}" pid="21" name="MSIP_Label_fd05046c-7758-4c69-bef0-f1b8587ca14e_Name">
    <vt:lpwstr>Intern</vt:lpwstr>
  </property>
  <property fmtid="{D5CDD505-2E9C-101B-9397-08002B2CF9AE}" pid="22" name="MSIP_Label_fd05046c-7758-4c69-bef0-f1b8587ca14e_SiteId">
    <vt:lpwstr>4d6d8a90-10fd-4f78-8fc1-5e28844e0292</vt:lpwstr>
  </property>
  <property fmtid="{D5CDD505-2E9C-101B-9397-08002B2CF9AE}" pid="23" name="MSIP_Label_fd05046c-7758-4c69-bef0-f1b8587ca14e_ActionId">
    <vt:lpwstr>2bae685b-b8a0-44ce-8924-4cc96b4236dc</vt:lpwstr>
  </property>
  <property fmtid="{D5CDD505-2E9C-101B-9397-08002B2CF9AE}" pid="24" name="MSIP_Label_fd05046c-7758-4c69-bef0-f1b8587ca14e_ContentBits">
    <vt:lpwstr>0</vt:lpwstr>
  </property>
  <property fmtid="{D5CDD505-2E9C-101B-9397-08002B2CF9AE}" pid="25" name="MSIP_Label_fd05046c-7758-4c69-bef0-f1b8587ca14e_Tag">
    <vt:lpwstr>10, 3, 0, 1</vt:lpwstr>
  </property>
</Properties>
</file>